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68F5" w:rsidRDefault="004C68F5" w:rsidP="004C68F5">
      <w:pPr>
        <w:jc w:val="center"/>
      </w:pPr>
      <w:r>
        <w:t>Law of Reflection Lab</w:t>
      </w:r>
      <w:r>
        <w:br/>
        <w:t>Physics 40</w:t>
      </w:r>
    </w:p>
    <w:p w:rsidR="004C68F5" w:rsidRDefault="004C68F5" w:rsidP="004C68F5">
      <w:r>
        <w:t xml:space="preserve">Objective: To determine the Law of Reflection and correctly model the path of a ray of light as it undergoes specular reflection. </w:t>
      </w:r>
    </w:p>
    <w:p w:rsidR="004C68F5" w:rsidRDefault="004C68F5" w:rsidP="004C68F5">
      <w:r>
        <w:t xml:space="preserve">Materials: </w:t>
      </w:r>
    </w:p>
    <w:p w:rsidR="004C68F5" w:rsidRDefault="004C68F5" w:rsidP="004C68F5">
      <w:pPr>
        <w:pStyle w:val="ListParagraph"/>
        <w:numPr>
          <w:ilvl w:val="0"/>
          <w:numId w:val="1"/>
        </w:numPr>
      </w:pPr>
      <w:r>
        <w:t>10 pins</w:t>
      </w:r>
    </w:p>
    <w:p w:rsidR="004C68F5" w:rsidRDefault="004C68F5" w:rsidP="004C68F5">
      <w:pPr>
        <w:pStyle w:val="ListParagraph"/>
        <w:numPr>
          <w:ilvl w:val="0"/>
          <w:numId w:val="1"/>
        </w:numPr>
      </w:pPr>
      <w:r>
        <w:t>1 plane mirror</w:t>
      </w:r>
    </w:p>
    <w:p w:rsidR="004C68F5" w:rsidRDefault="004C68F5" w:rsidP="004C68F5">
      <w:pPr>
        <w:pStyle w:val="ListParagraph"/>
        <w:numPr>
          <w:ilvl w:val="0"/>
          <w:numId w:val="1"/>
        </w:numPr>
      </w:pPr>
      <w:r>
        <w:t xml:space="preserve">Clay (to hold the mirror) </w:t>
      </w:r>
    </w:p>
    <w:p w:rsidR="004C68F5" w:rsidRDefault="004C68F5" w:rsidP="004C68F5">
      <w:pPr>
        <w:pStyle w:val="ListParagraph"/>
        <w:numPr>
          <w:ilvl w:val="0"/>
          <w:numId w:val="1"/>
        </w:numPr>
      </w:pPr>
      <w:r>
        <w:t>White paper</w:t>
      </w:r>
    </w:p>
    <w:p w:rsidR="004C68F5" w:rsidRDefault="004C68F5" w:rsidP="004C68F5">
      <w:pPr>
        <w:pStyle w:val="ListParagraph"/>
        <w:numPr>
          <w:ilvl w:val="0"/>
          <w:numId w:val="1"/>
        </w:numPr>
      </w:pPr>
      <w:r>
        <w:t xml:space="preserve">Cardboard </w:t>
      </w:r>
    </w:p>
    <w:p w:rsidR="004C68F5" w:rsidRDefault="004C68F5" w:rsidP="004C68F5">
      <w:r>
        <w:t xml:space="preserve">Procedure: </w:t>
      </w:r>
    </w:p>
    <w:p w:rsidR="004C68F5" w:rsidRDefault="004C68F5" w:rsidP="004C68F5">
      <w:pPr>
        <w:pStyle w:val="ListParagraph"/>
        <w:numPr>
          <w:ilvl w:val="0"/>
          <w:numId w:val="2"/>
        </w:numPr>
      </w:pPr>
      <w:r>
        <w:t xml:space="preserve">Fold the white paper in half, hamburger style. </w:t>
      </w:r>
    </w:p>
    <w:p w:rsidR="004C68F5" w:rsidRDefault="004C68F5" w:rsidP="004C68F5">
      <w:pPr>
        <w:pStyle w:val="ListParagraph"/>
        <w:numPr>
          <w:ilvl w:val="0"/>
          <w:numId w:val="2"/>
        </w:numPr>
      </w:pPr>
      <w:r>
        <w:t xml:space="preserve">Place the white paper on top of the cardboard. Place the mirror in the clay and stick to the center of the paper along the fold. </w:t>
      </w:r>
    </w:p>
    <w:p w:rsidR="004C68F5" w:rsidRDefault="004C68F5" w:rsidP="004C68F5">
      <w:pPr>
        <w:pStyle w:val="ListParagraph"/>
        <w:numPr>
          <w:ilvl w:val="0"/>
          <w:numId w:val="2"/>
        </w:numPr>
      </w:pPr>
      <w:r>
        <w:t>Place the first pin in the center of the mirror.</w:t>
      </w:r>
    </w:p>
    <w:p w:rsidR="004C68F5" w:rsidRDefault="004C68F5" w:rsidP="004C68F5">
      <w:pPr>
        <w:pStyle w:val="ListParagraph"/>
        <w:numPr>
          <w:ilvl w:val="0"/>
          <w:numId w:val="2"/>
        </w:numPr>
      </w:pPr>
      <w:r>
        <w:t xml:space="preserve">Get down at eye level, place the second pin </w:t>
      </w:r>
      <w:r>
        <w:rPr>
          <w:i/>
        </w:rPr>
        <w:t>directly behind</w:t>
      </w:r>
      <w:r>
        <w:t xml:space="preserve"> where the reflection of the first pin appears to be. </w:t>
      </w:r>
    </w:p>
    <w:p w:rsidR="004C68F5" w:rsidRDefault="004C68F5" w:rsidP="004C68F5">
      <w:pPr>
        <w:pStyle w:val="ListParagraph"/>
        <w:numPr>
          <w:ilvl w:val="0"/>
          <w:numId w:val="2"/>
        </w:numPr>
      </w:pPr>
      <w:r>
        <w:t xml:space="preserve">Place the third pin to the right of the first pin. Follow the procedure for step four to place the fourth pin behind the reflection of the third </w:t>
      </w:r>
    </w:p>
    <w:p w:rsidR="004C68F5" w:rsidRDefault="004C68F5" w:rsidP="004C68F5">
      <w:pPr>
        <w:pStyle w:val="ListParagraph"/>
        <w:numPr>
          <w:ilvl w:val="0"/>
          <w:numId w:val="2"/>
        </w:numPr>
      </w:pPr>
      <w:r>
        <w:t xml:space="preserve">Continue this until you run out of pins. </w:t>
      </w:r>
    </w:p>
    <w:p w:rsidR="004C68F5" w:rsidRDefault="004C68F5" w:rsidP="004C68F5">
      <w:pPr>
        <w:pStyle w:val="ListParagraph"/>
        <w:numPr>
          <w:ilvl w:val="0"/>
          <w:numId w:val="2"/>
        </w:numPr>
      </w:pPr>
      <w:r>
        <w:t xml:space="preserve">Mark and number the placement of each pin on your white paper. </w:t>
      </w:r>
    </w:p>
    <w:p w:rsidR="004C68F5" w:rsidRDefault="004C68F5" w:rsidP="004C68F5">
      <w:pPr>
        <w:pStyle w:val="ListParagraph"/>
        <w:numPr>
          <w:ilvl w:val="0"/>
          <w:numId w:val="2"/>
        </w:numPr>
      </w:pPr>
      <w:r>
        <w:t xml:space="preserve">Remove all pins. Remove the mirror. Mark the location of the mirror. </w:t>
      </w:r>
    </w:p>
    <w:p w:rsidR="004C68F5" w:rsidRDefault="004C68F5" w:rsidP="004C68F5">
      <w:pPr>
        <w:pStyle w:val="ListParagraph"/>
        <w:numPr>
          <w:ilvl w:val="0"/>
          <w:numId w:val="2"/>
        </w:numPr>
      </w:pPr>
      <w:r>
        <w:t xml:space="preserve">Using a ruler or other flat edge, draw a line connecting each of the pins to the pin that represents the location of its reflection. </w:t>
      </w:r>
    </w:p>
    <w:p w:rsidR="004C68F5" w:rsidRDefault="004C68F5" w:rsidP="004C68F5">
      <w:pPr>
        <w:pStyle w:val="ListParagraph"/>
        <w:numPr>
          <w:ilvl w:val="0"/>
          <w:numId w:val="2"/>
        </w:numPr>
      </w:pPr>
      <w:r>
        <w:t>Measure the angles you have created with the line representing the mirror</w:t>
      </w:r>
      <w:r w:rsidR="007F3C77">
        <w:t>, both in front of and behind the mirror</w:t>
      </w:r>
    </w:p>
    <w:p w:rsidR="004C68F5" w:rsidRDefault="004C68F5" w:rsidP="004C68F5">
      <w:pPr>
        <w:pStyle w:val="ListParagraph"/>
        <w:numPr>
          <w:ilvl w:val="0"/>
          <w:numId w:val="2"/>
        </w:numPr>
      </w:pPr>
      <w:r>
        <w:t xml:space="preserve"> </w:t>
      </w:r>
      <w:r w:rsidR="007F3C77">
        <w:t xml:space="preserve">Based on this deduction, derive the law of reflection </w:t>
      </w:r>
    </w:p>
    <w:p w:rsidR="007F3C77" w:rsidRDefault="007F3C77" w:rsidP="007F3C77"/>
    <w:p w:rsidR="007F3C77" w:rsidRDefault="007F3C77" w:rsidP="007F3C77">
      <w:bookmarkStart w:id="0" w:name="_GoBack"/>
      <w:bookmarkEnd w:id="0"/>
    </w:p>
    <w:p w:rsidR="007F3C77" w:rsidRDefault="007F3C77" w:rsidP="007F3C77">
      <w:r>
        <w:t xml:space="preserve">The Law of Reflection states that the angle of incidence is _____________________ the angle of reflection </w:t>
      </w:r>
    </w:p>
    <w:sectPr w:rsidR="007F3C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914758"/>
    <w:multiLevelType w:val="hybridMultilevel"/>
    <w:tmpl w:val="A5181D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EE6E1F"/>
    <w:multiLevelType w:val="hybridMultilevel"/>
    <w:tmpl w:val="BD922A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8F5"/>
    <w:rsid w:val="004C68F5"/>
    <w:rsid w:val="007B17B8"/>
    <w:rsid w:val="007F3C77"/>
    <w:rsid w:val="00A85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42FE355-088A-4B67-B20E-16BBB5424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53BD"/>
    <w:rPr>
      <w:rFonts w:ascii="Garamond" w:hAnsi="Garamond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A853BD"/>
    <w:pPr>
      <w:keepNext/>
      <w:keepLines/>
      <w:spacing w:before="240" w:after="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53BD"/>
    <w:pPr>
      <w:keepNext/>
      <w:keepLines/>
      <w:spacing w:before="40" w:after="0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853BD"/>
    <w:rPr>
      <w:rFonts w:ascii="Garamond" w:eastAsiaTheme="majorEastAsia" w:hAnsi="Garamond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53BD"/>
    <w:rPr>
      <w:rFonts w:ascii="Garamond" w:eastAsiaTheme="majorEastAsia" w:hAnsi="Garamond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4C68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2014-09-02T02:53:00Z</dcterms:created>
  <dcterms:modified xsi:type="dcterms:W3CDTF">2014-09-02T03:05:00Z</dcterms:modified>
</cp:coreProperties>
</file>